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F39EC" w14:textId="139184E8" w:rsidR="00BF58D8" w:rsidRDefault="00700AA7" w:rsidP="00BF58D8">
      <w:r>
        <w:t xml:space="preserve">                              </w:t>
      </w:r>
      <w:r w:rsidR="00BF58D8">
        <w:t>DUVAR TİPİ SPLİT KLİMA TEKNİK ŞARTNAMESİ</w:t>
      </w:r>
    </w:p>
    <w:p w14:paraId="202E0108" w14:textId="77777777" w:rsidR="00BF58D8" w:rsidRDefault="00BF58D8" w:rsidP="00BF58D8">
      <w:r>
        <w:t>GENEL ÖZELLİKLER:</w:t>
      </w:r>
    </w:p>
    <w:p w14:paraId="1FEA51C5" w14:textId="77777777" w:rsidR="00BF58D8" w:rsidRDefault="00BF58D8" w:rsidP="00BF58D8">
      <w:r>
        <w:t>Cihazların üretildiği tesisin ISO 9001 ve ISO 14001 belgelerine, cihazların CE belgesine</w:t>
      </w:r>
    </w:p>
    <w:p w14:paraId="7B4FBF71" w14:textId="77777777" w:rsidR="00BF58D8" w:rsidRDefault="00BF58D8" w:rsidP="00BF58D8">
      <w:proofErr w:type="gramStart"/>
      <w:r>
        <w:t>sahip</w:t>
      </w:r>
      <w:proofErr w:type="gramEnd"/>
      <w:r>
        <w:t xml:space="preserve"> olmaları gerekmektedir. Sistem </w:t>
      </w:r>
      <w:proofErr w:type="spellStart"/>
      <w:r>
        <w:t>Heat</w:t>
      </w:r>
      <w:proofErr w:type="spellEnd"/>
      <w:r>
        <w:t xml:space="preserve"> </w:t>
      </w:r>
      <w:proofErr w:type="spellStart"/>
      <w:r>
        <w:t>Pump</w:t>
      </w:r>
      <w:proofErr w:type="spellEnd"/>
      <w:r>
        <w:t xml:space="preserve"> olarak çalışmalıdır. Soğutma kapasite değerleri</w:t>
      </w:r>
    </w:p>
    <w:p w14:paraId="3D7039D4" w14:textId="77777777" w:rsidR="00BF58D8" w:rsidRDefault="00BF58D8" w:rsidP="00BF58D8">
      <w:r>
        <w:t>27°C KT / 19°C YT iç sıcaklık ve 35°C KT/24°C YT dış sıcaklık için verilmiş olmalıdır. Isıtma Kapasite</w:t>
      </w:r>
    </w:p>
    <w:p w14:paraId="15674386" w14:textId="77777777" w:rsidR="00BF58D8" w:rsidRDefault="00BF58D8" w:rsidP="00BF58D8">
      <w:proofErr w:type="gramStart"/>
      <w:r>
        <w:t>değerleri</w:t>
      </w:r>
      <w:proofErr w:type="gramEnd"/>
      <w:r>
        <w:t xml:space="preserve"> 20°C KT / 15°C YT iç sıcaklık ve 7°C KT / 6°C YT dış sıcaklık için verilmiş olmalıdır. Cihazlar</w:t>
      </w:r>
    </w:p>
    <w:p w14:paraId="3596266D" w14:textId="77777777" w:rsidR="00BF58D8" w:rsidRDefault="00BF58D8" w:rsidP="00BF58D8">
      <w:proofErr w:type="gramStart"/>
      <w:r>
        <w:t>ozona</w:t>
      </w:r>
      <w:proofErr w:type="gramEnd"/>
      <w:r>
        <w:t xml:space="preserve"> zararlı HCFC içermeyen R32 gazı ile çalışmalıdır.</w:t>
      </w:r>
    </w:p>
    <w:p w14:paraId="5C4CE6A8" w14:textId="77777777" w:rsidR="00BF58D8" w:rsidRDefault="00BF58D8" w:rsidP="00BF58D8">
      <w:r>
        <w:t>1.1 Sezonsal verimlilik değerleri soğutmada A++, ısıtmada A+ enerji sınıfında olmalıdır.</w:t>
      </w:r>
    </w:p>
    <w:p w14:paraId="0D39AAAE" w14:textId="77777777" w:rsidR="00BF58D8" w:rsidRDefault="00BF58D8" w:rsidP="00BF58D8">
      <w:r>
        <w:t>1.2 Sezonsal verimlilik değerlerine göre SEER/SCOP değerleri sırasıyla minimum 6,5/4,0</w:t>
      </w:r>
    </w:p>
    <w:p w14:paraId="78557B0C" w14:textId="77777777" w:rsidR="00BF58D8" w:rsidRDefault="00BF58D8" w:rsidP="00BF58D8">
      <w:proofErr w:type="gramStart"/>
      <w:r>
        <w:t>olmalıdır</w:t>
      </w:r>
      <w:proofErr w:type="gramEnd"/>
      <w:r>
        <w:t>.</w:t>
      </w:r>
    </w:p>
    <w:p w14:paraId="025E7127" w14:textId="77777777" w:rsidR="00BF58D8" w:rsidRDefault="00BF58D8" w:rsidP="00BF58D8">
      <w:r>
        <w:t>1.3 Klimalar DC inverter kompresörlü olacaktır.</w:t>
      </w:r>
    </w:p>
    <w:p w14:paraId="7C2786F5" w14:textId="77777777" w:rsidR="00BF58D8" w:rsidRDefault="00BF58D8" w:rsidP="00BF58D8">
      <w:r>
        <w:t>1.4 Klimalar LCD ekranlı uzaktan kumandalı ve tüm fonksiyonları bu kumanda</w:t>
      </w:r>
    </w:p>
    <w:p w14:paraId="13716224" w14:textId="77777777" w:rsidR="00BF58D8" w:rsidRDefault="00BF58D8" w:rsidP="00BF58D8">
      <w:proofErr w:type="gramStart"/>
      <w:r>
        <w:t>üzerinde</w:t>
      </w:r>
      <w:proofErr w:type="gramEnd"/>
      <w:r>
        <w:t xml:space="preserve"> çalışabilmelidir. Gerektiğinde uzaktan kumanda olmadan da cihaz üzerinden</w:t>
      </w:r>
    </w:p>
    <w:p w14:paraId="7FCEB04D" w14:textId="77777777" w:rsidR="00BF58D8" w:rsidRDefault="00BF58D8" w:rsidP="00BF58D8">
      <w:proofErr w:type="gramStart"/>
      <w:r>
        <w:t>açma</w:t>
      </w:r>
      <w:proofErr w:type="gramEnd"/>
      <w:r>
        <w:t>, kapama yapılabilmelidir.</w:t>
      </w:r>
    </w:p>
    <w:p w14:paraId="374E8723" w14:textId="77777777" w:rsidR="00BF58D8" w:rsidRDefault="00BF58D8" w:rsidP="00BF58D8">
      <w:r>
        <w:t>1.5 Cihazların Nominal Soğutma kapasiteleri aşağıdaki değerlerin altında olmayacaktır.,</w:t>
      </w:r>
    </w:p>
    <w:p w14:paraId="5AA32BA5" w14:textId="77777777" w:rsidR="00BF58D8" w:rsidRDefault="00BF58D8" w:rsidP="00BF58D8">
      <w:r>
        <w:t>12.000- Nominal Soğutma Kaps.11900btu/h</w:t>
      </w:r>
    </w:p>
    <w:p w14:paraId="695FB345" w14:textId="77777777" w:rsidR="00BF58D8" w:rsidRDefault="00BF58D8" w:rsidP="00BF58D8">
      <w:r>
        <w:t xml:space="preserve">1.6 Klimalar </w:t>
      </w:r>
      <w:proofErr w:type="spellStart"/>
      <w:r>
        <w:t>Heat-Pump</w:t>
      </w:r>
      <w:proofErr w:type="spellEnd"/>
      <w:r>
        <w:t xml:space="preserve"> özellikli olacaktır.</w:t>
      </w:r>
    </w:p>
    <w:p w14:paraId="176D537B" w14:textId="77777777" w:rsidR="00BF58D8" w:rsidRDefault="00BF58D8" w:rsidP="00BF58D8">
      <w:r>
        <w:t>1.7 Klimalarda R32 çevre dostu gaz kullanılacaktır.</w:t>
      </w:r>
    </w:p>
    <w:p w14:paraId="5828615C" w14:textId="77777777" w:rsidR="00BF58D8" w:rsidRDefault="00BF58D8" w:rsidP="00BF58D8">
      <w:r>
        <w:t>1.8 Klimalar 24 saat açma-kapama zaman ayarlı olacaktır.</w:t>
      </w:r>
    </w:p>
    <w:p w14:paraId="202BF1CC" w14:textId="77777777" w:rsidR="00BF58D8" w:rsidRDefault="00BF58D8" w:rsidP="00BF58D8">
      <w:r>
        <w:t>1.9 2 yöne otomatik hava yönlendirme bulunmalıdır.</w:t>
      </w:r>
    </w:p>
    <w:p w14:paraId="50E7DDC0" w14:textId="77777777" w:rsidR="00BF58D8" w:rsidRDefault="00BF58D8" w:rsidP="00BF58D8">
      <w:r>
        <w:t>1.10 Enerji kesildiğinde çalışması duran klima enerji tekrar geri geldiğinde çalışmasına devam</w:t>
      </w:r>
    </w:p>
    <w:p w14:paraId="6A32E2E4" w14:textId="77777777" w:rsidR="00BF58D8" w:rsidRDefault="00BF58D8" w:rsidP="00BF58D8">
      <w:proofErr w:type="gramStart"/>
      <w:r>
        <w:t>etme</w:t>
      </w:r>
      <w:proofErr w:type="gramEnd"/>
      <w:r>
        <w:t xml:space="preserve"> (otomatik çalışma) özelliğine sahip olmalıdır.</w:t>
      </w:r>
    </w:p>
    <w:p w14:paraId="3D37445B" w14:textId="77777777" w:rsidR="00BF58D8" w:rsidRDefault="00BF58D8" w:rsidP="00BF58D8">
      <w:r>
        <w:t>1.11 Klimaların ön panelleri kolayca sökülebilir ve yıkanabilir özellikte olmalıdır.</w:t>
      </w:r>
    </w:p>
    <w:p w14:paraId="0C4636BF" w14:textId="77777777" w:rsidR="00BF58D8" w:rsidRDefault="00BF58D8" w:rsidP="00BF58D8">
      <w:r>
        <w:t>1.12 Otomatik temizleme fonksiyonu bulunmalıdır.</w:t>
      </w:r>
    </w:p>
    <w:p w14:paraId="7CAEEF23" w14:textId="77777777" w:rsidR="00BF58D8" w:rsidRDefault="00BF58D8" w:rsidP="00BF58D8">
      <w:r>
        <w:t>1.13 Hızlı ısıtma ve soğutma özelliğine sahil olmalıdır.</w:t>
      </w:r>
    </w:p>
    <w:p w14:paraId="5E1902EE" w14:textId="77777777" w:rsidR="00BF58D8" w:rsidRDefault="00BF58D8" w:rsidP="00BF58D8">
      <w:r>
        <w:t>1.14 Uyku modu olmalıdır.</w:t>
      </w:r>
    </w:p>
    <w:sectPr w:rsidR="00BF5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293"/>
    <w:rsid w:val="004B5293"/>
    <w:rsid w:val="00700AA7"/>
    <w:rsid w:val="009E48DE"/>
    <w:rsid w:val="00BF58D8"/>
    <w:rsid w:val="00E13124"/>
    <w:rsid w:val="00FE28C5"/>
    <w:rsid w:val="00FF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32F0A"/>
  <w15:chartTrackingRefBased/>
  <w15:docId w15:val="{4AC00A8A-AC01-47BB-B93D-E38CC7BD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52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52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52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52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52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52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52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52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52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52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52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52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5293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5293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529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529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529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529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52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52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52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52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52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529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529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5293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52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5293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529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2025-09-01T09:34:00Z</cp:lastPrinted>
  <dcterms:created xsi:type="dcterms:W3CDTF">2025-09-01T09:33:00Z</dcterms:created>
  <dcterms:modified xsi:type="dcterms:W3CDTF">2025-09-01T09:35:00Z</dcterms:modified>
</cp:coreProperties>
</file>